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78" w:rsidRPr="00A122D8" w:rsidRDefault="00D439B9">
      <w:pPr>
        <w:rPr>
          <w:b/>
          <w:bCs/>
          <w:sz w:val="24"/>
          <w:szCs w:val="24"/>
          <w:u w:val="single"/>
          <w:rtl/>
        </w:rPr>
      </w:pPr>
      <w:r w:rsidRPr="00A122D8">
        <w:rPr>
          <w:rFonts w:hint="cs"/>
          <w:b/>
          <w:bCs/>
          <w:sz w:val="24"/>
          <w:szCs w:val="24"/>
          <w:u w:val="single"/>
          <w:rtl/>
        </w:rPr>
        <w:t xml:space="preserve">לימודים בשנה א תוכנית ההשלמות </w:t>
      </w:r>
      <w:r w:rsidRPr="00A122D8">
        <w:rPr>
          <w:b/>
          <w:bCs/>
          <w:sz w:val="24"/>
          <w:szCs w:val="24"/>
          <w:u w:val="single"/>
          <w:rtl/>
        </w:rPr>
        <w:t>–</w:t>
      </w:r>
      <w:r w:rsidRPr="00A122D8">
        <w:rPr>
          <w:rFonts w:hint="cs"/>
          <w:b/>
          <w:bCs/>
          <w:sz w:val="24"/>
          <w:szCs w:val="24"/>
          <w:u w:val="single"/>
          <w:rtl/>
        </w:rPr>
        <w:t xml:space="preserve"> בהתאם למגבלות הקורונה</w:t>
      </w:r>
    </w:p>
    <w:p w:rsidR="00D439B9" w:rsidRPr="00A122D8" w:rsidRDefault="00D439B9" w:rsidP="009804C1">
      <w:pPr>
        <w:spacing w:after="0" w:line="360" w:lineRule="auto"/>
        <w:rPr>
          <w:sz w:val="24"/>
          <w:szCs w:val="24"/>
          <w:rtl/>
        </w:rPr>
      </w:pPr>
      <w:r w:rsidRPr="00A122D8">
        <w:rPr>
          <w:rFonts w:hint="cs"/>
          <w:sz w:val="24"/>
          <w:szCs w:val="24"/>
          <w:rtl/>
        </w:rPr>
        <w:t xml:space="preserve">מתקבלי תוכנית ההשלמות לתואר שני בעבודה סוציאלית שלום, </w:t>
      </w:r>
    </w:p>
    <w:p w:rsidR="00D439B9" w:rsidRPr="00A122D8" w:rsidRDefault="00D439B9" w:rsidP="009804C1">
      <w:pPr>
        <w:spacing w:after="0" w:line="360" w:lineRule="auto"/>
        <w:rPr>
          <w:sz w:val="24"/>
          <w:szCs w:val="24"/>
          <w:rtl/>
        </w:rPr>
      </w:pPr>
      <w:r w:rsidRPr="00A122D8">
        <w:rPr>
          <w:rFonts w:hint="cs"/>
          <w:sz w:val="24"/>
          <w:szCs w:val="24"/>
          <w:rtl/>
        </w:rPr>
        <w:t xml:space="preserve">חשוב לנו ליידע אתכן ואתכם בתכנון לגבי שנת הלימודים הקרובה, במידה ומגבלות הקורונה ימשיכו. בשנה החולפת, מסמסטר ב', הוטלו מגבלות על התקהלויות ומשך תקופה מסויימת היה סגר שלא איפשר המשך לימודים רגיל. בית הספר לעבודה סוציאלית (וכלל האוניברסיטאות והמכללות בישראל) עברו ללמידה מרחוק, וההכשרות המעשיות הותאמו למצב המשתנה. </w:t>
      </w:r>
    </w:p>
    <w:p w:rsidR="00D439B9" w:rsidRPr="00A122D8" w:rsidRDefault="00D439B9" w:rsidP="00A122D8">
      <w:pPr>
        <w:spacing w:line="360" w:lineRule="auto"/>
        <w:rPr>
          <w:sz w:val="24"/>
          <w:szCs w:val="24"/>
          <w:rtl/>
        </w:rPr>
      </w:pPr>
      <w:r w:rsidRPr="00A122D8">
        <w:rPr>
          <w:rFonts w:hint="cs"/>
          <w:sz w:val="24"/>
          <w:szCs w:val="24"/>
          <w:rtl/>
        </w:rPr>
        <w:t xml:space="preserve">לקראת שנת הלימודים תשפ"א, להלן המתווה שמתוכנן, בהתאם לנסיון של השנה החולפת, והוראות התו הסגול התקפות נכון לרגע זה. </w:t>
      </w:r>
    </w:p>
    <w:p w:rsidR="00D439B9" w:rsidRDefault="00D439B9" w:rsidP="00D439B9">
      <w:pPr>
        <w:pStyle w:val="m5655240937416407852xmsonormal"/>
        <w:bidi/>
      </w:pPr>
      <w:r>
        <w:rPr>
          <w:rFonts w:ascii="Arial" w:hAnsi="Arial" w:cs="Arial"/>
          <w:b/>
          <w:bCs/>
          <w:u w:val="single"/>
          <w:rtl/>
        </w:rPr>
        <w:t xml:space="preserve">הכשרה מעשית תשפ"א </w:t>
      </w:r>
    </w:p>
    <w:p w:rsidR="00464403" w:rsidRDefault="00D439B9" w:rsidP="00464403">
      <w:pPr>
        <w:pStyle w:val="m5655240937416407852xmsonormal"/>
        <w:bidi/>
        <w:spacing w:line="360" w:lineRule="auto"/>
        <w:rPr>
          <w:rFonts w:ascii="Arial" w:hAnsi="Arial" w:cs="Arial"/>
          <w:rtl/>
        </w:rPr>
      </w:pPr>
      <w:r>
        <w:rPr>
          <w:rFonts w:ascii="Arial" w:hAnsi="Arial" w:cs="Arial"/>
          <w:rtl/>
        </w:rPr>
        <w:t> </w:t>
      </w:r>
      <w:r w:rsidR="00464403">
        <w:rPr>
          <w:rFonts w:ascii="Arial" w:hAnsi="Arial" w:cs="Arial" w:hint="cs"/>
          <w:rtl/>
        </w:rPr>
        <w:t xml:space="preserve">ההכשרה המעשית בשנה א של תוכנית ההשלמות, מתקיימת במסגרות מגוונות, יומיים בשבוע (ימי ב', ה', 8 שעות בכל יום). לאחר החלוקה לכיתות שיטות-מיומנויות (18 לומדים בכל כיתה) מורות השיטות והמיומנויות יעבירו לכם את מסגרות ההכשרה המעשית בכיתה, ייפגשו לפגישות אישיות, ולאחר מכן תבחרו את העדיפות שלכן/ם למסגרת ההכשרה המעשית. </w:t>
      </w:r>
    </w:p>
    <w:p w:rsidR="00D439B9" w:rsidRDefault="00D439B9" w:rsidP="00464403">
      <w:pPr>
        <w:pStyle w:val="m5655240937416407852xmsonormal"/>
        <w:bidi/>
        <w:spacing w:line="360" w:lineRule="auto"/>
        <w:rPr>
          <w:rtl/>
        </w:rPr>
      </w:pPr>
      <w:r>
        <w:rPr>
          <w:rFonts w:ascii="Arial" w:hAnsi="Arial" w:cs="Arial"/>
          <w:rtl/>
        </w:rPr>
        <w:t>אנו מקווים שההכשרה המעשית בשנת תשפ"א תהיה במתכונת רגילה, וללא הפרעות בשל נגיף הקורונה.  </w:t>
      </w:r>
    </w:p>
    <w:p w:rsidR="00D439B9" w:rsidRDefault="00D439B9" w:rsidP="003F40DB">
      <w:pPr>
        <w:pStyle w:val="m5655240937416407852xmsonormal"/>
        <w:bidi/>
        <w:spacing w:line="360" w:lineRule="auto"/>
        <w:rPr>
          <w:rtl/>
        </w:rPr>
      </w:pPr>
      <w:r>
        <w:rPr>
          <w:rFonts w:ascii="Arial" w:hAnsi="Arial" w:cs="Arial"/>
          <w:rtl/>
        </w:rPr>
        <w:t xml:space="preserve">לאור משבר הקורונה שחווינו בשנה החולפת, והסיכוי לכך שיהיו נהלים מגוונים לגבי התקהלויות/סגר/צמצום הגעה למסגרות גם לאורך שנת הלימודים תשפ"א, חשוב לנו לציין: </w:t>
      </w:r>
    </w:p>
    <w:p w:rsidR="00D439B9" w:rsidRPr="003F40DB" w:rsidRDefault="00D439B9" w:rsidP="003F40DB">
      <w:pPr>
        <w:pStyle w:val="m5655240937416407852xmsonormal"/>
        <w:bidi/>
        <w:spacing w:line="360" w:lineRule="auto"/>
        <w:rPr>
          <w:rFonts w:asciiTheme="minorBidi" w:hAnsiTheme="minorBidi" w:cstheme="minorBidi"/>
          <w:rtl/>
        </w:rPr>
      </w:pPr>
      <w:r w:rsidRPr="003F40DB">
        <w:rPr>
          <w:rFonts w:asciiTheme="minorBidi" w:hAnsiTheme="minorBidi" w:cstheme="minorBidi"/>
          <w:rtl/>
        </w:rPr>
        <w:t> א.</w:t>
      </w:r>
      <w:r w:rsidRPr="003F40DB">
        <w:rPr>
          <w:rFonts w:asciiTheme="minorBidi" w:hAnsiTheme="minorBidi" w:cstheme="minorBidi"/>
          <w:sz w:val="14"/>
          <w:szCs w:val="14"/>
          <w:rtl/>
        </w:rPr>
        <w:t xml:space="preserve">      </w:t>
      </w:r>
      <w:r w:rsidRPr="003F40DB">
        <w:rPr>
          <w:rFonts w:asciiTheme="minorBidi" w:hAnsiTheme="minorBidi" w:cstheme="minorBidi"/>
          <w:rtl/>
        </w:rPr>
        <w:t xml:space="preserve">ההכשרה המעשית בשדה היא נדבך הכרחי בלימודי העבודה הסוציאלית, ולכן היא תמשיך לאורך השנה, גם אם בדרכים מגוונות (לדוגמא: הדרכות מרחוק במידת הצורך). </w:t>
      </w:r>
    </w:p>
    <w:p w:rsidR="00D439B9" w:rsidRPr="00464403" w:rsidRDefault="00D439B9" w:rsidP="00464403">
      <w:pPr>
        <w:pStyle w:val="m5655240937416407852xm566407175217396004msolistparagraph"/>
        <w:bidi/>
        <w:spacing w:line="360" w:lineRule="auto"/>
        <w:rPr>
          <w:rFonts w:asciiTheme="minorBidi" w:hAnsiTheme="minorBidi" w:cstheme="minorBidi"/>
          <w:rtl/>
        </w:rPr>
      </w:pPr>
      <w:r w:rsidRPr="00464403">
        <w:rPr>
          <w:rFonts w:asciiTheme="minorBidi" w:hAnsiTheme="minorBidi" w:cstheme="minorBidi"/>
          <w:rtl/>
        </w:rPr>
        <w:t>ב.</w:t>
      </w:r>
      <w:r w:rsidRPr="00464403">
        <w:rPr>
          <w:rFonts w:asciiTheme="minorBidi" w:hAnsiTheme="minorBidi" w:cstheme="minorBidi"/>
          <w:sz w:val="14"/>
          <w:szCs w:val="14"/>
          <w:rtl/>
        </w:rPr>
        <w:t xml:space="preserve">      </w:t>
      </w:r>
      <w:r w:rsidRPr="00464403">
        <w:rPr>
          <w:rFonts w:asciiTheme="minorBidi" w:hAnsiTheme="minorBidi" w:cstheme="minorBidi"/>
          <w:rtl/>
        </w:rPr>
        <w:t xml:space="preserve">בית הספר פועל, וימשיך לפעול, לפי ההנחיות של משרד הבריאות בנוגע למפגשים והתקהלויות. </w:t>
      </w:r>
    </w:p>
    <w:p w:rsidR="00464403" w:rsidRDefault="00D439B9" w:rsidP="00ED11F5">
      <w:pPr>
        <w:pStyle w:val="m5655240937416407852xm566407175217396004msolistparagraph"/>
        <w:bidi/>
        <w:spacing w:line="360" w:lineRule="auto"/>
        <w:rPr>
          <w:rFonts w:asciiTheme="minorBidi" w:hAnsiTheme="minorBidi" w:cstheme="minorBidi"/>
        </w:rPr>
      </w:pPr>
      <w:r w:rsidRPr="00464403">
        <w:rPr>
          <w:rFonts w:asciiTheme="minorBidi" w:hAnsiTheme="minorBidi" w:cstheme="minorBidi"/>
          <w:rtl/>
        </w:rPr>
        <w:t>ג.</w:t>
      </w:r>
      <w:r w:rsidRPr="00464403">
        <w:rPr>
          <w:rFonts w:asciiTheme="minorBidi" w:hAnsiTheme="minorBidi" w:cstheme="minorBidi"/>
          <w:sz w:val="14"/>
          <w:szCs w:val="14"/>
          <w:rtl/>
        </w:rPr>
        <w:t xml:space="preserve">       </w:t>
      </w:r>
      <w:r w:rsidRPr="00464403">
        <w:rPr>
          <w:rFonts w:asciiTheme="minorBidi" w:hAnsiTheme="minorBidi" w:cstheme="minorBidi"/>
          <w:rtl/>
        </w:rPr>
        <w:t xml:space="preserve">אנו מצפים שהסטודנטים בהכשרה המעשית ינהגו בהתאם לכללי מסגרת ההכשרה המעשית. כך, במידה ויונהגו נהלי ריחוק או סגר כתוצאה מההתמודדות עם נגיף הקורונה, הסטודנטים ינהגו </w:t>
      </w:r>
      <w:r w:rsidRPr="00464403">
        <w:rPr>
          <w:rFonts w:asciiTheme="minorBidi" w:hAnsiTheme="minorBidi" w:cstheme="minorBidi"/>
          <w:u w:val="single"/>
          <w:rtl/>
        </w:rPr>
        <w:t>כפי שעובדי מסגרת ההכשרה המעשית בה הם משובצים נוהגים</w:t>
      </w:r>
      <w:r w:rsidRPr="00464403">
        <w:rPr>
          <w:rFonts w:asciiTheme="minorBidi" w:hAnsiTheme="minorBidi" w:cstheme="minorBidi"/>
          <w:rtl/>
        </w:rPr>
        <w:t xml:space="preserve">. לדוגמא: </w:t>
      </w:r>
    </w:p>
    <w:p w:rsidR="00464403" w:rsidRDefault="00D439B9" w:rsidP="00464403">
      <w:pPr>
        <w:pStyle w:val="m5655240937416407852xm566407175217396004msolistparagraph"/>
        <w:numPr>
          <w:ilvl w:val="0"/>
          <w:numId w:val="1"/>
        </w:numPr>
        <w:bidi/>
        <w:spacing w:line="360" w:lineRule="auto"/>
        <w:rPr>
          <w:rFonts w:asciiTheme="minorBidi" w:hAnsiTheme="minorBidi" w:cstheme="minorBidi"/>
          <w:rtl/>
        </w:rPr>
      </w:pPr>
      <w:r w:rsidRPr="00464403">
        <w:rPr>
          <w:rFonts w:asciiTheme="minorBidi" w:hAnsiTheme="minorBidi" w:cstheme="minorBidi"/>
          <w:rtl/>
        </w:rPr>
        <w:t>במידה והעובדים</w:t>
      </w:r>
      <w:r w:rsidR="00ED11F5">
        <w:rPr>
          <w:rFonts w:asciiTheme="minorBidi" w:hAnsiTheme="minorBidi" w:cstheme="minorBidi" w:hint="cs"/>
          <w:rtl/>
        </w:rPr>
        <w:t xml:space="preserve"> הסוציאלים</w:t>
      </w:r>
      <w:r w:rsidRPr="00464403">
        <w:rPr>
          <w:rFonts w:asciiTheme="minorBidi" w:hAnsiTheme="minorBidi" w:cstheme="minorBidi"/>
          <w:rtl/>
        </w:rPr>
        <w:t xml:space="preserve"> במסגרת יידרשו שלא להגיע לעבודה, כך יעשו גם הסטודנטים (</w:t>
      </w:r>
      <w:r w:rsidR="00464403">
        <w:rPr>
          <w:rFonts w:asciiTheme="minorBidi" w:hAnsiTheme="minorBidi" w:cstheme="minorBidi"/>
          <w:rtl/>
        </w:rPr>
        <w:t>ונדאג למענה להכשרה בהתאם למצב)</w:t>
      </w:r>
      <w:r w:rsidR="00464403">
        <w:rPr>
          <w:rFonts w:asciiTheme="minorBidi" w:hAnsiTheme="minorBidi" w:cstheme="minorBidi" w:hint="cs"/>
          <w:rtl/>
        </w:rPr>
        <w:t>.</w:t>
      </w:r>
    </w:p>
    <w:p w:rsidR="00464403" w:rsidRDefault="00D439B9" w:rsidP="00464403">
      <w:pPr>
        <w:pStyle w:val="m5655240937416407852xm566407175217396004msolistparagraph"/>
        <w:numPr>
          <w:ilvl w:val="0"/>
          <w:numId w:val="1"/>
        </w:numPr>
        <w:bidi/>
        <w:spacing w:line="360" w:lineRule="auto"/>
        <w:rPr>
          <w:rFonts w:asciiTheme="minorBidi" w:hAnsiTheme="minorBidi" w:cstheme="minorBidi"/>
          <w:rtl/>
        </w:rPr>
      </w:pPr>
      <w:r w:rsidRPr="00464403">
        <w:rPr>
          <w:rFonts w:asciiTheme="minorBidi" w:hAnsiTheme="minorBidi" w:cstheme="minorBidi"/>
          <w:rtl/>
        </w:rPr>
        <w:lastRenderedPageBreak/>
        <w:t>במידה והעובדים</w:t>
      </w:r>
      <w:r w:rsidR="00ED11F5">
        <w:rPr>
          <w:rFonts w:asciiTheme="minorBidi" w:hAnsiTheme="minorBidi" w:cstheme="minorBidi" w:hint="cs"/>
          <w:rtl/>
        </w:rPr>
        <w:t xml:space="preserve"> הסוציאלים</w:t>
      </w:r>
      <w:r w:rsidRPr="00464403">
        <w:rPr>
          <w:rFonts w:asciiTheme="minorBidi" w:hAnsiTheme="minorBidi" w:cstheme="minorBidi"/>
          <w:rtl/>
        </w:rPr>
        <w:t xml:space="preserve"> יידרשו להגיע לעבודה, אנו מצפים מהסטודנטים להמשיך ולהגי</w:t>
      </w:r>
      <w:r w:rsidR="00464403">
        <w:rPr>
          <w:rFonts w:asciiTheme="minorBidi" w:hAnsiTheme="minorBidi" w:cstheme="minorBidi"/>
          <w:rtl/>
        </w:rPr>
        <w:t>ע למסגרת ההכשרה ולהמשיך בהכשרתם</w:t>
      </w:r>
      <w:r w:rsidR="00464403">
        <w:rPr>
          <w:rFonts w:asciiTheme="minorBidi" w:hAnsiTheme="minorBidi" w:cstheme="minorBidi" w:hint="cs"/>
          <w:rtl/>
        </w:rPr>
        <w:t>.</w:t>
      </w:r>
    </w:p>
    <w:p w:rsidR="00D439B9" w:rsidRPr="00464403" w:rsidRDefault="00D439B9" w:rsidP="00464403">
      <w:pPr>
        <w:pStyle w:val="m5655240937416407852xm566407175217396004msolistparagraph"/>
        <w:numPr>
          <w:ilvl w:val="0"/>
          <w:numId w:val="1"/>
        </w:numPr>
        <w:bidi/>
        <w:spacing w:line="360" w:lineRule="auto"/>
        <w:rPr>
          <w:rFonts w:asciiTheme="minorBidi" w:hAnsiTheme="minorBidi" w:cstheme="minorBidi"/>
          <w:rtl/>
        </w:rPr>
      </w:pPr>
      <w:r w:rsidRPr="00464403">
        <w:rPr>
          <w:rFonts w:asciiTheme="minorBidi" w:hAnsiTheme="minorBidi" w:cstheme="minorBidi"/>
          <w:rtl/>
        </w:rPr>
        <w:t>במידה והעובדים</w:t>
      </w:r>
      <w:r w:rsidR="00ED11F5">
        <w:rPr>
          <w:rFonts w:asciiTheme="minorBidi" w:hAnsiTheme="minorBidi" w:cstheme="minorBidi" w:hint="cs"/>
          <w:rtl/>
        </w:rPr>
        <w:t xml:space="preserve"> הסוציאלים</w:t>
      </w:r>
      <w:r w:rsidRPr="00464403">
        <w:rPr>
          <w:rFonts w:asciiTheme="minorBidi" w:hAnsiTheme="minorBidi" w:cstheme="minorBidi"/>
          <w:rtl/>
        </w:rPr>
        <w:t xml:space="preserve"> עוברים לסיוע וטיפול מרחוק, אנו מצפים שגם הסטודנטים ינהגו בהתאם. </w:t>
      </w:r>
    </w:p>
    <w:p w:rsidR="00D439B9" w:rsidRDefault="00D439B9" w:rsidP="00464403">
      <w:pPr>
        <w:pStyle w:val="m5655240937416407852xm566407175217396004msolistparagraph"/>
        <w:bidi/>
        <w:spacing w:line="360" w:lineRule="auto"/>
        <w:rPr>
          <w:rtl/>
        </w:rPr>
      </w:pPr>
      <w:r w:rsidRPr="00464403">
        <w:rPr>
          <w:rFonts w:asciiTheme="minorBidi" w:hAnsiTheme="minorBidi" w:cstheme="minorBidi"/>
          <w:rtl/>
        </w:rPr>
        <w:t>ד.</w:t>
      </w:r>
      <w:r w:rsidRPr="00464403">
        <w:rPr>
          <w:rFonts w:asciiTheme="minorBidi" w:hAnsiTheme="minorBidi" w:cstheme="minorBidi"/>
          <w:sz w:val="14"/>
          <w:szCs w:val="14"/>
          <w:rtl/>
        </w:rPr>
        <w:t xml:space="preserve">      </w:t>
      </w:r>
      <w:r w:rsidRPr="00464403">
        <w:rPr>
          <w:rFonts w:asciiTheme="minorBidi" w:hAnsiTheme="minorBidi" w:cstheme="minorBidi"/>
          <w:rtl/>
        </w:rPr>
        <w:t>יש להיערך לכך שייתכן וחלק מההכשרה המעשית יתקיים בצורה מקוונת (סיוע וטיפול מרחוק), ויש להיערך לגמישות בתצורת ההכשרה המעשית (מעבר למשימות מערכתיות, קבלת פונים חדשים, ובמידת הצורך</w:t>
      </w:r>
      <w:r>
        <w:rPr>
          <w:rFonts w:ascii="Arial" w:hAnsi="Arial" w:cs="Arial"/>
          <w:rtl/>
        </w:rPr>
        <w:t xml:space="preserve"> מעבר </w:t>
      </w:r>
      <w:r w:rsidR="00464403">
        <w:rPr>
          <w:rFonts w:ascii="Arial" w:hAnsi="Arial" w:cs="Arial" w:hint="cs"/>
          <w:rtl/>
        </w:rPr>
        <w:t>ל</w:t>
      </w:r>
      <w:r>
        <w:rPr>
          <w:rFonts w:ascii="Arial" w:hAnsi="Arial" w:cs="Arial"/>
          <w:rtl/>
        </w:rPr>
        <w:t>מסגרת הכשרה</w:t>
      </w:r>
      <w:r w:rsidR="00464403">
        <w:rPr>
          <w:rFonts w:ascii="Arial" w:hAnsi="Arial" w:cs="Arial" w:hint="cs"/>
          <w:rtl/>
        </w:rPr>
        <w:t xml:space="preserve"> שתאפשר המשך קיומה של ההכשרה והלמידה</w:t>
      </w:r>
      <w:r>
        <w:rPr>
          <w:rFonts w:ascii="Arial" w:hAnsi="Arial" w:cs="Arial"/>
          <w:rtl/>
        </w:rPr>
        <w:t xml:space="preserve">). </w:t>
      </w:r>
    </w:p>
    <w:p w:rsidR="00CF0F07" w:rsidRPr="00CF0F07" w:rsidRDefault="00CF0F07" w:rsidP="00CF0F07">
      <w:pPr>
        <w:pStyle w:val="m5655240937416407852xm566407175217396004msolistparagraph"/>
        <w:bidi/>
        <w:spacing w:line="360" w:lineRule="auto"/>
        <w:rPr>
          <w:rFonts w:asciiTheme="minorBidi" w:hAnsiTheme="minorBidi" w:cstheme="minorBidi"/>
          <w:rtl/>
        </w:rPr>
      </w:pPr>
      <w:r w:rsidRPr="00CF0F07">
        <w:rPr>
          <w:rFonts w:asciiTheme="minorBidi" w:hAnsiTheme="minorBidi" w:cstheme="minorBidi"/>
          <w:rtl/>
        </w:rPr>
        <w:t xml:space="preserve">ה. על הסטודנטים/יות לקחת נקודות אלו בחשבון בעת בחירת ושיבוץ המסגרות לשנה הבאה. </w:t>
      </w:r>
    </w:p>
    <w:p w:rsidR="00D439B9" w:rsidRDefault="00D439B9" w:rsidP="001E11DD">
      <w:pPr>
        <w:pStyle w:val="m5655240937416407852xmsonormal"/>
        <w:bidi/>
        <w:spacing w:after="0" w:afterAutospacing="0" w:line="360" w:lineRule="auto"/>
        <w:rPr>
          <w:rFonts w:ascii="Arial" w:hAnsi="Arial" w:cs="Arial"/>
          <w:rtl/>
        </w:rPr>
      </w:pPr>
      <w:r>
        <w:rPr>
          <w:rFonts w:ascii="Arial" w:hAnsi="Arial" w:cs="Arial"/>
        </w:rPr>
        <w:t> </w:t>
      </w:r>
      <w:r>
        <w:rPr>
          <w:rFonts w:ascii="Arial" w:hAnsi="Arial" w:cs="Arial"/>
          <w:rtl/>
        </w:rPr>
        <w:t>כולנו תקווה ש</w:t>
      </w:r>
      <w:r w:rsidR="00464403">
        <w:rPr>
          <w:rFonts w:ascii="Arial" w:hAnsi="Arial" w:cs="Arial" w:hint="cs"/>
          <w:rtl/>
        </w:rPr>
        <w:t>הלימודים ו</w:t>
      </w:r>
      <w:r>
        <w:rPr>
          <w:rFonts w:ascii="Arial" w:hAnsi="Arial" w:cs="Arial"/>
          <w:rtl/>
        </w:rPr>
        <w:t xml:space="preserve">ההכשרה המעשית בשנת תשפ"א תהיה ללא הפרעות משמעותיות. </w:t>
      </w:r>
    </w:p>
    <w:p w:rsidR="00464403" w:rsidRPr="001E11DD" w:rsidRDefault="00464403" w:rsidP="001E11DD">
      <w:pPr>
        <w:pStyle w:val="m5655240937416407852xmsonormal"/>
        <w:bidi/>
        <w:spacing w:before="0" w:beforeAutospacing="0" w:after="0" w:afterAutospacing="0" w:line="360" w:lineRule="auto"/>
        <w:rPr>
          <w:rFonts w:asciiTheme="minorBidi" w:hAnsiTheme="minorBidi" w:cstheme="minorBidi"/>
          <w:rtl/>
        </w:rPr>
      </w:pPr>
      <w:r>
        <w:rPr>
          <w:rFonts w:ascii="Arial" w:hAnsi="Arial" w:cs="Arial" w:hint="cs"/>
          <w:rtl/>
        </w:rPr>
        <w:t xml:space="preserve">לקראת תחילת שנת הלימודים, נעדכן בהנחיות הסופיות לגבי מתווה הלימודים. כפי שהיה בשנה החולפת, בית הספר לעבודה סוציאלית, ואוניברסיטת תל אביב, ימשיכו לעשות כל </w:t>
      </w:r>
      <w:r w:rsidRPr="001E11DD">
        <w:rPr>
          <w:rFonts w:asciiTheme="minorBidi" w:hAnsiTheme="minorBidi" w:cstheme="minorBidi"/>
          <w:rtl/>
        </w:rPr>
        <w:t xml:space="preserve">שאפשר על מנת ששנת הלימודים </w:t>
      </w:r>
      <w:r w:rsidR="00334FE2" w:rsidRPr="001E11DD">
        <w:rPr>
          <w:rFonts w:asciiTheme="minorBidi" w:hAnsiTheme="minorBidi" w:cstheme="minorBidi"/>
          <w:rtl/>
        </w:rPr>
        <w:t xml:space="preserve">תשפ"א </w:t>
      </w:r>
      <w:r w:rsidRPr="001E11DD">
        <w:rPr>
          <w:rFonts w:asciiTheme="minorBidi" w:hAnsiTheme="minorBidi" w:cstheme="minorBidi"/>
          <w:rtl/>
        </w:rPr>
        <w:t xml:space="preserve">תפתח ותסתיים במועד, והמשימות הלימודיות יושלמו. </w:t>
      </w:r>
    </w:p>
    <w:p w:rsidR="00464403" w:rsidRPr="00464403" w:rsidRDefault="00D439B9" w:rsidP="00086CB8">
      <w:pPr>
        <w:pStyle w:val="m5655240937416407852xmsonormal"/>
        <w:bidi/>
        <w:spacing w:line="360" w:lineRule="auto"/>
        <w:rPr>
          <w:rFonts w:ascii="Arial" w:hAnsi="Arial" w:cs="Arial"/>
          <w:b/>
          <w:bCs/>
          <w:rtl/>
        </w:rPr>
      </w:pPr>
      <w:bookmarkStart w:id="0" w:name="_GoBack"/>
      <w:bookmarkEnd w:id="0"/>
      <w:r>
        <w:rPr>
          <w:rFonts w:ascii="Arial" w:hAnsi="Arial" w:cs="Arial"/>
          <w:rtl/>
        </w:rPr>
        <w:t> </w:t>
      </w:r>
      <w:r w:rsidRPr="00464403">
        <w:rPr>
          <w:rFonts w:ascii="Arial" w:hAnsi="Arial" w:cs="Arial"/>
          <w:b/>
          <w:bCs/>
          <w:rtl/>
        </w:rPr>
        <w:t>בברכה,</w:t>
      </w:r>
    </w:p>
    <w:p w:rsidR="00464403" w:rsidRDefault="00464403" w:rsidP="00464403">
      <w:pPr>
        <w:pStyle w:val="m5655240937416407852xmsonormal"/>
        <w:bidi/>
        <w:spacing w:before="0" w:beforeAutospacing="0" w:after="0" w:afterAutospacing="0" w:line="360" w:lineRule="auto"/>
        <w:rPr>
          <w:rFonts w:ascii="Arial" w:hAnsi="Arial" w:cs="Arial"/>
          <w:rtl/>
        </w:rPr>
      </w:pPr>
      <w:r>
        <w:rPr>
          <w:rFonts w:ascii="Arial" w:hAnsi="Arial" w:cs="Arial" w:hint="cs"/>
          <w:rtl/>
        </w:rPr>
        <w:t xml:space="preserve">ד"ר גיא שילה </w:t>
      </w:r>
      <w:r>
        <w:rPr>
          <w:rFonts w:ascii="Arial" w:hAnsi="Arial" w:cs="Arial"/>
          <w:rtl/>
        </w:rPr>
        <w:t>–</w:t>
      </w:r>
      <w:r>
        <w:rPr>
          <w:rFonts w:ascii="Arial" w:hAnsi="Arial" w:cs="Arial" w:hint="cs"/>
          <w:rtl/>
        </w:rPr>
        <w:t xml:space="preserve"> ראש תכנית ההשלמות</w:t>
      </w:r>
    </w:p>
    <w:p w:rsidR="00D439B9" w:rsidRDefault="00464403" w:rsidP="00086CB8">
      <w:pPr>
        <w:pStyle w:val="m5655240937416407852xmsonormal"/>
        <w:bidi/>
        <w:spacing w:before="0" w:beforeAutospacing="0" w:after="0" w:afterAutospacing="0" w:line="360" w:lineRule="auto"/>
      </w:pPr>
      <w:r>
        <w:rPr>
          <w:rFonts w:ascii="Arial" w:hAnsi="Arial" w:cs="Arial" w:hint="cs"/>
          <w:rtl/>
        </w:rPr>
        <w:t xml:space="preserve">וצוות מורי שנה א של תכנית ההשלמות והמדור להכשרה מעשית </w:t>
      </w:r>
      <w:r w:rsidR="00D439B9">
        <w:rPr>
          <w:rFonts w:ascii="Arial" w:hAnsi="Arial" w:cs="Arial"/>
          <w:rtl/>
        </w:rPr>
        <w:t xml:space="preserve"> </w:t>
      </w:r>
    </w:p>
    <w:sectPr w:rsidR="00D439B9" w:rsidSect="00F91D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75E46"/>
    <w:multiLevelType w:val="hybridMultilevel"/>
    <w:tmpl w:val="B7E6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B9"/>
    <w:rsid w:val="00086CB8"/>
    <w:rsid w:val="00094924"/>
    <w:rsid w:val="000B675F"/>
    <w:rsid w:val="000E2278"/>
    <w:rsid w:val="0010702C"/>
    <w:rsid w:val="00110E54"/>
    <w:rsid w:val="001161B6"/>
    <w:rsid w:val="00185440"/>
    <w:rsid w:val="001E11DD"/>
    <w:rsid w:val="00232E6A"/>
    <w:rsid w:val="00243009"/>
    <w:rsid w:val="002C6482"/>
    <w:rsid w:val="003130D2"/>
    <w:rsid w:val="00334FE2"/>
    <w:rsid w:val="003D79AC"/>
    <w:rsid w:val="003F40DB"/>
    <w:rsid w:val="00440B34"/>
    <w:rsid w:val="004614A6"/>
    <w:rsid w:val="00464403"/>
    <w:rsid w:val="0047234D"/>
    <w:rsid w:val="004A4340"/>
    <w:rsid w:val="004B52BA"/>
    <w:rsid w:val="004E4501"/>
    <w:rsid w:val="005D1236"/>
    <w:rsid w:val="006C04A2"/>
    <w:rsid w:val="007414CB"/>
    <w:rsid w:val="00752FA2"/>
    <w:rsid w:val="00834D42"/>
    <w:rsid w:val="0087185E"/>
    <w:rsid w:val="00887E3A"/>
    <w:rsid w:val="008A4FA7"/>
    <w:rsid w:val="009804C1"/>
    <w:rsid w:val="009E3C01"/>
    <w:rsid w:val="00A122D8"/>
    <w:rsid w:val="00A21628"/>
    <w:rsid w:val="00A30800"/>
    <w:rsid w:val="00A36AB9"/>
    <w:rsid w:val="00A453A4"/>
    <w:rsid w:val="00A568EE"/>
    <w:rsid w:val="00AE19B7"/>
    <w:rsid w:val="00B36C57"/>
    <w:rsid w:val="00B7794B"/>
    <w:rsid w:val="00CF0F07"/>
    <w:rsid w:val="00D07323"/>
    <w:rsid w:val="00D439B9"/>
    <w:rsid w:val="00E06C22"/>
    <w:rsid w:val="00ED11F5"/>
    <w:rsid w:val="00F24B4D"/>
    <w:rsid w:val="00F70D4E"/>
    <w:rsid w:val="00F91DE5"/>
    <w:rsid w:val="00FA60BD"/>
    <w:rsid w:val="00FC2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2CC"/>
  <w15:chartTrackingRefBased/>
  <w15:docId w15:val="{664EFCDF-5B97-41A6-B73A-B38B1837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55240937416407852xmsonormal">
    <w:name w:val="m_5655240937416407852xmsonormal"/>
    <w:basedOn w:val="Normal"/>
    <w:rsid w:val="00D439B9"/>
    <w:pPr>
      <w:bidi w:val="0"/>
      <w:spacing w:before="100" w:beforeAutospacing="1" w:after="100" w:afterAutospacing="1" w:line="240" w:lineRule="auto"/>
    </w:pPr>
    <w:rPr>
      <w:rFonts w:ascii="Times New Roman" w:hAnsi="Times New Roman" w:cs="Times New Roman"/>
      <w:sz w:val="24"/>
      <w:szCs w:val="24"/>
    </w:rPr>
  </w:style>
  <w:style w:type="paragraph" w:customStyle="1" w:styleId="m5655240937416407852xm566407175217396004msolistparagraph">
    <w:name w:val="m_5655240937416407852xm566407175217396004msolistparagraph"/>
    <w:basedOn w:val="Normal"/>
    <w:rsid w:val="00D439B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Shilo</dc:creator>
  <cp:keywords/>
  <dc:description/>
  <cp:lastModifiedBy>Guy Shilo</cp:lastModifiedBy>
  <cp:revision>2</cp:revision>
  <dcterms:created xsi:type="dcterms:W3CDTF">2020-10-06T05:49:00Z</dcterms:created>
  <dcterms:modified xsi:type="dcterms:W3CDTF">2020-10-06T05:49:00Z</dcterms:modified>
</cp:coreProperties>
</file>