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6E" w:rsidRPr="00656FC8" w:rsidRDefault="0084506E" w:rsidP="0084506E">
      <w:pPr>
        <w:spacing w:before="240"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E74B5" w:themeColor="accent1" w:themeShade="BF"/>
          <w:sz w:val="33"/>
          <w:szCs w:val="33"/>
          <w:rtl/>
        </w:rPr>
      </w:pPr>
      <w:r w:rsidRPr="00656FC8">
        <w:rPr>
          <w:rFonts w:ascii="Arial" w:eastAsia="Times New Roman" w:hAnsi="Arial" w:cs="Arial"/>
          <w:b/>
          <w:bCs/>
          <w:color w:val="2E74B5" w:themeColor="accent1" w:themeShade="BF"/>
          <w:sz w:val="33"/>
          <w:szCs w:val="33"/>
          <w:rtl/>
        </w:rPr>
        <w:t xml:space="preserve">שמות מנחים לדוקטורט ונושאי המחקר שלהם </w:t>
      </w:r>
    </w:p>
    <w:p w:rsidR="0084506E" w:rsidRPr="0084506E" w:rsidRDefault="0084506E" w:rsidP="0084506E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666666"/>
          <w:rtl/>
        </w:rPr>
      </w:pPr>
      <w:r w:rsidRPr="0084506E">
        <w:rPr>
          <w:rFonts w:ascii="Arial" w:eastAsia="Times New Roman" w:hAnsi="Arial" w:cs="Arial"/>
          <w:color w:val="666666"/>
          <w:rtl/>
        </w:rPr>
        <w:t> </w:t>
      </w:r>
    </w:p>
    <w:tbl>
      <w:tblPr>
        <w:bidiVisual/>
        <w:tblW w:w="5468" w:type="pct"/>
        <w:tblCellSpacing w:w="0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567"/>
        <w:gridCol w:w="992"/>
        <w:gridCol w:w="803"/>
        <w:gridCol w:w="2114"/>
        <w:gridCol w:w="59"/>
        <w:gridCol w:w="2940"/>
        <w:gridCol w:w="803"/>
      </w:tblGrid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b/>
                <w:bCs/>
                <w:color w:val="666666"/>
                <w:rtl/>
              </w:rPr>
              <w:t>מרצה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b/>
                <w:bCs/>
                <w:color w:val="666666"/>
                <w:rtl/>
              </w:rPr>
              <w:t>מס' טלפון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b/>
                <w:bCs/>
                <w:color w:val="666666"/>
                <w:rtl/>
              </w:rPr>
              <w:t>כתובת דואר אלקטרוני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b/>
                <w:bCs/>
                <w:color w:val="666666"/>
                <w:rtl/>
              </w:rPr>
              <w:t>נושאים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פרופ' תמי רונן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6409556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6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tamie@post.tau.ac.il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אלימות בקרב ילדים </w:t>
            </w:r>
          </w:p>
          <w:p w:rsidR="0084506E" w:rsidRPr="0084506E" w:rsidRDefault="0084506E" w:rsidP="0084506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שליטה עצמית בקרב ילדים </w:t>
            </w:r>
          </w:p>
          <w:p w:rsidR="0084506E" w:rsidRPr="0084506E" w:rsidRDefault="0084506E" w:rsidP="0084506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אושר ורווחה סובייקטיבית בקרב ילדים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פרופ' ריקי סויה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6409131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7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savaya@post.tau.ac.il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סוגיות הקשורות לחקר הפרקטיקה: פיתוח, יישום והערכה של מודלים ושיטות התערבות </w:t>
            </w:r>
          </w:p>
          <w:p w:rsidR="0084506E" w:rsidRPr="0084506E" w:rsidRDefault="0084506E" w:rsidP="0084506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שימוש במערכות מידע קליניות </w:t>
            </w:r>
          </w:p>
          <w:p w:rsidR="0084506E" w:rsidRPr="0084506E" w:rsidRDefault="0084506E" w:rsidP="0084506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שרידות של תכניות התערבות </w:t>
            </w:r>
          </w:p>
          <w:p w:rsidR="0084506E" w:rsidRPr="0084506E" w:rsidRDefault="0084506E" w:rsidP="0084506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הטמעת חדשנות בשירותי רווחה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פרופ' רונית ליכטנטריט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6409344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8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ronitl@post.tau.ac.il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אובדן ושכול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פרופ' יעל בנימיני</w:t>
            </w:r>
            <w:r w:rsidRPr="0084506E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6409075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9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benyael@post.tau.ac.il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בריאות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בריאות נשים </w:t>
            </w:r>
          </w:p>
          <w:p w:rsidR="0084506E" w:rsidRPr="0084506E" w:rsidRDefault="0084506E" w:rsidP="0084506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פריון, הריון ולידה.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9B2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פרופ' בילהה דוידזון -ערד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6409556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10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bilhah@post.tau.ac.il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ילדים בסיכון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פקידי סעד לחוק הנוער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הוצאה מהבית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אומנה </w:t>
            </w:r>
          </w:p>
          <w:p w:rsidR="0084506E" w:rsidRPr="0084506E" w:rsidRDefault="0084506E" w:rsidP="0084506E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lastRenderedPageBreak/>
              <w:t xml:space="preserve">פנימיות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lastRenderedPageBreak/>
              <w:t>פרופ' עידית וייס -גל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6409592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11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iditweis@post.tau.ac.il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מעורבותם של עובדים סוציאליים בסינגור אישי ובפרקטיקה לשינוי מדיניות בשירותי רווחה שונים והגורמים המשפיעים על מעורבות זו </w:t>
            </w:r>
          </w:p>
          <w:p w:rsidR="0084506E" w:rsidRPr="0084506E" w:rsidRDefault="0084506E" w:rsidP="0084506E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מעורבות עובדים סוציאליים בקידום מדיניות חברתית ורווחה של אוכלוסיות במצוקה באמצעות וועדות הכנסת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פרקטיקה של מדיניות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גישות ביקורתיות בעבודה סוציאלית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פרופ' זהבה סולומון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6409507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12" w:history="1"/>
            <w:hyperlink r:id="rId13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solomon@post.tau.ac.il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  <w:r w:rsidR="0084506E" w:rsidRPr="0084506E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טראומה נפשית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פדויי שבי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טראומטיזציה משנית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הזדקנות מוקדמת ותמותה בלחץ טראומטי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</w:tc>
      </w:tr>
      <w:tr w:rsidR="00263809" w:rsidRPr="0084506E" w:rsidTr="009B20FC">
        <w:trPr>
          <w:trHeight w:val="510"/>
          <w:tblCellSpacing w:w="0" w:type="dxa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9B20FC">
            <w:pPr>
              <w:tabs>
                <w:tab w:val="left" w:pos="762"/>
              </w:tabs>
              <w:spacing w:after="0" w:line="312" w:lineRule="atLeast"/>
              <w:ind w:right="350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ד"ר יבגני טרטקובסקי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6409060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9B20FC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14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evgenyt@post.tau.ac.il</w:t>
              </w:r>
            </w:hyperlink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9B20FC">
            <w:pPr>
              <w:numPr>
                <w:ilvl w:val="0"/>
                <w:numId w:val="8"/>
              </w:numPr>
              <w:spacing w:after="0" w:line="312" w:lineRule="atLeast"/>
              <w:ind w:left="36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David" w:hint="cs"/>
                <w:color w:val="666666"/>
                <w:sz w:val="24"/>
                <w:szCs w:val="24"/>
                <w:rtl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גורמים משפחתיים וסביבתיים המשפיעים על התפתחות ערכים אישיים.</w:t>
            </w:r>
          </w:p>
          <w:p w:rsidR="0084506E" w:rsidRPr="0084506E" w:rsidRDefault="0084506E" w:rsidP="009B20FC">
            <w:pPr>
              <w:numPr>
                <w:ilvl w:val="0"/>
                <w:numId w:val="8"/>
              </w:numPr>
              <w:spacing w:after="0" w:line="312" w:lineRule="atLeast"/>
              <w:ind w:left="36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תפקיד הערכים ביצירת קשר זוגי ובחיי הזוג.</w:t>
            </w:r>
          </w:p>
          <w:p w:rsidR="0084506E" w:rsidRPr="0084506E" w:rsidRDefault="0084506E" w:rsidP="009B20FC">
            <w:pPr>
              <w:numPr>
                <w:ilvl w:val="0"/>
                <w:numId w:val="8"/>
              </w:numPr>
              <w:spacing w:after="0" w:line="312" w:lineRule="atLeast"/>
              <w:ind w:left="36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ערכים של קבוצות שונות הנמצאות בטיפול פסיכו סוציאלי (מובטלים, מתמכרים, אסירים)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פרופ' עינת פלד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6407371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15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einatp@post.tau.ac.il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אלימות נגד נשים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זנות וסחר בנשים: התנסות, תפיסות ביחס 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lastRenderedPageBreak/>
              <w:t xml:space="preserve">לתופעה. </w:t>
            </w:r>
          </w:p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אבהות: זהות אבהית ואבהות במצבי מצוקה. </w:t>
            </w:r>
          </w:p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אמהות: זהות אימהית, תפיסות של אימהות, אימהות ממרחק, אימהות במצבי מצוקה. </w:t>
            </w:r>
          </w:p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נערות במצוקה (בריחה מהבית, יחסים עם אבות ואימהות, זנות) </w:t>
            </w:r>
          </w:p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משמעויות של בית </w:t>
            </w:r>
          </w:p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עבודה סוציאלית פמיניסטית ומגדרית </w:t>
            </w:r>
          </w:p>
          <w:p w:rsidR="0084506E" w:rsidRPr="0084506E" w:rsidRDefault="0084506E" w:rsidP="0084506E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מחקר איכותני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lastRenderedPageBreak/>
              <w:t>פרופ' קרני גינזבורג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6405917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16" w:history="1">
              <w:r w:rsidR="0084506E" w:rsidRPr="0084506E">
                <w:rPr>
                  <w:rFonts w:ascii="Arial" w:eastAsia="Times New Roman" w:hAnsi="Arial" w:cs="Arial"/>
                  <w:color w:val="447DA4"/>
                </w:rPr>
                <w:t>karnig@post.tau.ac.il</w:t>
              </w:r>
            </w:hyperlink>
            <w:r w:rsidR="0084506E"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מודעות גופנית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 </w:t>
            </w:r>
          </w:p>
          <w:p w:rsidR="0084506E" w:rsidRPr="0084506E" w:rsidRDefault="0084506E" w:rsidP="0084506E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טראומה ודיסוציאציה </w:t>
            </w:r>
          </w:p>
          <w:p w:rsidR="0084506E" w:rsidRPr="0084506E" w:rsidRDefault="0084506E" w:rsidP="0084506E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טראומה, גוף ונפש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 ד"ר ליאת חממה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6409184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</w:rPr>
              <w:t xml:space="preserve">  </w:t>
            </w:r>
            <w:hyperlink r:id="rId17" w:history="1">
              <w:r w:rsidRPr="0084506E">
                <w:rPr>
                  <w:rFonts w:ascii="Arial" w:eastAsia="Times New Roman" w:hAnsi="Arial" w:cs="Arial"/>
                  <w:color w:val="447DA4"/>
                </w:rPr>
                <w:t>hamama@post.tau.ac.il</w:t>
              </w:r>
            </w:hyperlink>
            <w:r w:rsidRPr="0084506E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84506E">
              <w:rPr>
                <w:rFonts w:ascii="Arial" w:eastAsia="Times New Roman" w:hAnsi="Arial" w:cs="Arial"/>
                <w:vanish/>
                <w:color w:val="666666"/>
              </w:rPr>
              <w:t xml:space="preserve">This e-mail address is being protected from spambots. You need JavaScript enabled to view it.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ילדים+מתבגרים והוריהם בהקשרים של חולי פיזי, רווחה סובייקטיבית, התמודדות </w:t>
            </w:r>
          </w:p>
        </w:tc>
      </w:tr>
      <w:tr w:rsidR="00263809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1F497D"/>
                <w:rtl/>
              </w:rPr>
              <w:t>ד"ר כרמית כץ</w:t>
            </w:r>
          </w:p>
          <w:p w:rsidR="0084506E" w:rsidRPr="0084506E" w:rsidRDefault="00F13FD3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  <w:hyperlink r:id="rId18" w:history="1">
              <w:r w:rsidR="0084506E" w:rsidRPr="0084506E">
                <w:rPr>
                  <w:rFonts w:ascii="Arial" w:eastAsia="Times New Roman" w:hAnsi="Arial" w:cs="Arial"/>
                  <w:color w:val="447DA4"/>
                  <w:rtl/>
                </w:rPr>
                <w:t> </w:t>
              </w:r>
            </w:hyperlink>
            <w:r w:rsidR="0084506E" w:rsidRPr="0084506E">
              <w:rPr>
                <w:rFonts w:ascii="Arial" w:eastAsia="Times New Roman" w:hAnsi="Arial" w:cs="Arial"/>
                <w:color w:val="1F497D"/>
                <w:rtl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1F497D"/>
              </w:rPr>
              <w:t>This e-mail address is being</w:t>
            </w:r>
            <w:r w:rsidR="0084506E" w:rsidRPr="0084506E">
              <w:rPr>
                <w:rFonts w:ascii="Arial" w:eastAsia="Times New Roman" w:hAnsi="Arial" w:cs="Arial"/>
                <w:vanish/>
                <w:color w:val="1F497D"/>
                <w:rtl/>
              </w:rPr>
              <w:t xml:space="preserve"> </w:t>
            </w:r>
            <w:r w:rsidR="0084506E" w:rsidRPr="0084506E">
              <w:rPr>
                <w:rFonts w:ascii="Arial" w:eastAsia="Times New Roman" w:hAnsi="Arial" w:cs="Arial"/>
                <w:vanish/>
                <w:color w:val="1F497D"/>
              </w:rPr>
              <w:t>protected from spambots. You need JavaScript enabled to view it</w:t>
            </w:r>
            <w:r w:rsidR="0084506E" w:rsidRPr="0084506E">
              <w:rPr>
                <w:rFonts w:ascii="Arial" w:eastAsia="Times New Roman" w:hAnsi="Arial" w:cs="Arial"/>
                <w:vanish/>
                <w:color w:val="1F497D"/>
                <w:rtl/>
              </w:rPr>
              <w:t xml:space="preserve">. </w:t>
            </w: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B83B1F" w:rsidRDefault="00B83B1F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  <w:p w:rsidR="0084506E" w:rsidRPr="0084506E" w:rsidRDefault="0084506E" w:rsidP="0084506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rtl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B83B1F" w:rsidP="008450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rtl/>
              </w:rPr>
            </w:pPr>
            <w:r>
              <w:rPr>
                <w:rFonts w:ascii="Arial" w:eastAsia="Times New Roman" w:hAnsi="Arial" w:cs="Arial" w:hint="cs"/>
                <w:color w:val="666666"/>
                <w:rtl/>
              </w:rPr>
              <w:lastRenderedPageBreak/>
              <w:t xml:space="preserve"> </w:t>
            </w:r>
            <w:r w:rsidR="0084506E" w:rsidRPr="0084506E">
              <w:rPr>
                <w:rFonts w:ascii="Arial" w:eastAsia="Times New Roman" w:hAnsi="Arial" w:cs="Arial"/>
                <w:color w:val="666666"/>
                <w:rtl/>
              </w:rPr>
              <w:t> </w:t>
            </w:r>
            <w:r w:rsidR="0084506E" w:rsidRPr="0084506E">
              <w:rPr>
                <w:rFonts w:ascii="Arial" w:eastAsia="Times New Roman" w:hAnsi="Arial" w:cs="Arial"/>
                <w:color w:val="1F497D"/>
                <w:sz w:val="23"/>
                <w:szCs w:val="23"/>
                <w:rtl/>
              </w:rPr>
              <w:t>6406366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8450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 </w:t>
            </w:r>
            <w:hyperlink r:id="rId19" w:history="1">
              <w:r w:rsidRPr="0084506E">
                <w:rPr>
                  <w:rFonts w:ascii="Arial" w:eastAsia="Times New Roman" w:hAnsi="Arial" w:cs="Arial"/>
                  <w:color w:val="447DA4"/>
                  <w:sz w:val="23"/>
                  <w:szCs w:val="23"/>
                  <w:rtl/>
                </w:rPr>
                <w:t> </w:t>
              </w:r>
            </w:hyperlink>
            <w:r w:rsidRPr="0084506E">
              <w:rPr>
                <w:rFonts w:ascii="Arial" w:eastAsia="Times New Roman" w:hAnsi="Arial" w:cs="Arial"/>
                <w:color w:val="666666"/>
                <w:rtl/>
              </w:rPr>
              <w:t xml:space="preserve"> </w:t>
            </w:r>
            <w:hyperlink r:id="rId20" w:history="1">
              <w:r w:rsidRPr="0084506E">
                <w:rPr>
                  <w:rFonts w:ascii="Arial" w:eastAsia="Times New Roman" w:hAnsi="Arial" w:cs="Arial"/>
                  <w:color w:val="447DA4"/>
                </w:rPr>
                <w:t>carmitkatz@post.tau.ac.il</w:t>
              </w:r>
            </w:hyperlink>
            <w:r w:rsidRPr="0084506E">
              <w:rPr>
                <w:rFonts w:ascii="Arial" w:eastAsia="Times New Roman" w:hAnsi="Arial" w:cs="Arial"/>
                <w:color w:val="666666"/>
                <w:rtl/>
              </w:rPr>
              <w:t xml:space="preserve"> </w:t>
            </w:r>
            <w:r w:rsidRPr="0084506E">
              <w:rPr>
                <w:rFonts w:ascii="Arial" w:eastAsia="Times New Roman" w:hAnsi="Arial" w:cs="Arial"/>
                <w:vanish/>
                <w:color w:val="666666"/>
              </w:rPr>
              <w:t>This e-mail address is being</w:t>
            </w:r>
            <w:r w:rsidRPr="0084506E">
              <w:rPr>
                <w:rFonts w:ascii="Arial" w:eastAsia="Times New Roman" w:hAnsi="Arial" w:cs="Arial"/>
                <w:vanish/>
                <w:color w:val="666666"/>
                <w:rtl/>
              </w:rPr>
              <w:t xml:space="preserve"> </w:t>
            </w:r>
            <w:r w:rsidRPr="0084506E">
              <w:rPr>
                <w:rFonts w:ascii="Arial" w:eastAsia="Times New Roman" w:hAnsi="Arial" w:cs="Arial"/>
                <w:vanish/>
                <w:color w:val="666666"/>
              </w:rPr>
              <w:t>protected from spambots. You need JavaScript enabled to view it</w:t>
            </w:r>
            <w:r w:rsidRPr="0084506E">
              <w:rPr>
                <w:rFonts w:ascii="Arial" w:eastAsia="Times New Roman" w:hAnsi="Arial" w:cs="Arial"/>
                <w:vanish/>
                <w:color w:val="666666"/>
                <w:rtl/>
              </w:rPr>
              <w:t xml:space="preserve">.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06E" w:rsidRPr="0084506E" w:rsidRDefault="0084506E" w:rsidP="006740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rtl/>
              </w:rPr>
              <w:t> 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התעללות והזנחה של ילדים </w:t>
            </w:r>
          </w:p>
          <w:p w:rsidR="0084506E" w:rsidRPr="0084506E" w:rsidRDefault="0084506E" w:rsidP="0084506E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מניעה של התעללות והזנחה - ברמת המשפחה, הקהילה </w:t>
            </w:r>
          </w:p>
          <w:p w:rsidR="0084506E" w:rsidRPr="0084506E" w:rsidRDefault="0084506E" w:rsidP="0084506E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שמיעת קולם של ילדים בהקשר של תהליכי התערבות, תהליכי קבלת החלטות ותהליכים משפטיים. </w:t>
            </w:r>
          </w:p>
          <w:p w:rsidR="0084506E" w:rsidRPr="0084506E" w:rsidRDefault="0084506E" w:rsidP="0084506E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דינמיקה משפחתית בצל התעללות והזנחה (יחסי הורים ילדים, </w:t>
            </w: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lastRenderedPageBreak/>
              <w:t xml:space="preserve">יחסי אחים)  </w:t>
            </w:r>
          </w:p>
          <w:p w:rsidR="0084506E" w:rsidRPr="0084506E" w:rsidRDefault="0084506E" w:rsidP="0084506E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84506E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קבלת החלטות של אנשי מקצוע בהקשרים של התעללות והזנחת ילדים. </w:t>
            </w:r>
          </w:p>
        </w:tc>
      </w:tr>
      <w:tr w:rsidR="00B83B1F" w:rsidRPr="0084506E" w:rsidTr="009B20FC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1F" w:rsidRPr="00263809" w:rsidRDefault="00B83B1F" w:rsidP="00B83B1F">
            <w:pPr>
              <w:spacing w:after="0" w:line="312" w:lineRule="atLeast"/>
              <w:rPr>
                <w:rFonts w:ascii="Arial" w:eastAsia="Times New Roman" w:hAnsi="Arial" w:cs="Arial"/>
                <w:color w:val="1F497D"/>
                <w:rtl/>
              </w:rPr>
            </w:pPr>
            <w:r w:rsidRPr="00263809">
              <w:rPr>
                <w:rFonts w:ascii="Arial" w:eastAsia="Times New Roman" w:hAnsi="Arial" w:cs="Arial" w:hint="cs"/>
                <w:color w:val="1F497D"/>
                <w:rtl/>
              </w:rPr>
              <w:lastRenderedPageBreak/>
              <w:t xml:space="preserve">ד"ר גיא שילה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1F" w:rsidRPr="00263809" w:rsidRDefault="00B83B1F" w:rsidP="00B83B1F">
            <w:pPr>
              <w:spacing w:after="0" w:line="240" w:lineRule="auto"/>
              <w:ind w:right="347"/>
              <w:rPr>
                <w:rFonts w:ascii="Arial" w:eastAsia="Times New Roman" w:hAnsi="Arial" w:cs="Arial"/>
                <w:color w:val="666666"/>
                <w:rtl/>
              </w:rPr>
            </w:pPr>
            <w:r w:rsidRPr="00263809">
              <w:rPr>
                <w:rFonts w:ascii="Arial" w:eastAsia="Times New Roman" w:hAnsi="Arial" w:cs="Arial" w:hint="cs"/>
                <w:color w:val="666666"/>
                <w:rtl/>
              </w:rPr>
              <w:t>6409517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1F" w:rsidRPr="00263809" w:rsidRDefault="00B83B1F" w:rsidP="00A247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rtl/>
              </w:rPr>
            </w:pPr>
            <w:r w:rsidRPr="00263809">
              <w:t>guyshilo.tau@gmail.com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B1F" w:rsidRPr="007276C2" w:rsidRDefault="00B83B1F" w:rsidP="007276C2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7276C2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נטייה מינית – היבטים חברתיים, בריאות, וגורמי עמידות </w:t>
            </w:r>
          </w:p>
          <w:p w:rsidR="00B83B1F" w:rsidRPr="007276C2" w:rsidRDefault="00B83B1F" w:rsidP="007276C2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7276C2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זהות מגדרית – קשיים חברתיים, מצוקות וגורמי עמידות</w:t>
            </w:r>
          </w:p>
          <w:p w:rsidR="00B83B1F" w:rsidRPr="00263809" w:rsidRDefault="00B83B1F" w:rsidP="007276C2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rtl/>
              </w:rPr>
            </w:pPr>
            <w:r w:rsidRPr="007276C2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>משפחות לא מסורתיות – מבנה, עמדות חברתיות ותפקוד</w:t>
            </w:r>
            <w:r w:rsidRPr="00263809">
              <w:rPr>
                <w:rFonts w:ascii="Arial" w:hAnsi="Arial" w:cs="Arial"/>
                <w:color w:val="1F497D"/>
                <w:rtl/>
              </w:rPr>
              <w:t xml:space="preserve"> </w:t>
            </w:r>
          </w:p>
        </w:tc>
      </w:tr>
      <w:tr w:rsidR="00E23C61" w:rsidRPr="0084506E" w:rsidTr="00E23C61">
        <w:trPr>
          <w:gridAfter w:val="1"/>
          <w:wAfter w:w="803" w:type="dxa"/>
          <w:trHeight w:val="510"/>
          <w:tblCellSpacing w:w="0" w:type="dxa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C61" w:rsidRPr="00263809" w:rsidRDefault="00F13FD3" w:rsidP="00B83B1F">
            <w:pPr>
              <w:spacing w:after="0" w:line="312" w:lineRule="atLeast"/>
              <w:rPr>
                <w:rFonts w:ascii="Arial" w:eastAsia="Times New Roman" w:hAnsi="Arial" w:cs="Arial" w:hint="cs"/>
                <w:color w:val="1F497D"/>
                <w:rtl/>
              </w:rPr>
            </w:pPr>
            <w:r w:rsidRPr="00F13FD3">
              <w:rPr>
                <w:rFonts w:ascii="Arial" w:eastAsia="Times New Roman" w:hAnsi="Arial" w:cs="Arial"/>
                <w:color w:val="1F497D"/>
                <w:rtl/>
              </w:rPr>
              <w:t>ד"ר בל גבריאל פריד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C61" w:rsidRPr="00F13FD3" w:rsidRDefault="00F13FD3" w:rsidP="00B83B1F">
            <w:pPr>
              <w:spacing w:after="0" w:line="240" w:lineRule="auto"/>
              <w:ind w:right="347"/>
              <w:rPr>
                <w:rFonts w:hint="cs"/>
                <w:rtl/>
              </w:rPr>
            </w:pPr>
            <w:r w:rsidRPr="00F13FD3">
              <w:rPr>
                <w:rtl/>
              </w:rPr>
              <w:t>6409131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FD3" w:rsidRPr="00F13FD3" w:rsidRDefault="00F13FD3" w:rsidP="00F13FD3">
            <w:hyperlink r:id="rId21" w:history="1">
              <w:r w:rsidRPr="00F13FD3">
                <w:t>belfried@bezeqint.net</w:t>
              </w:r>
            </w:hyperlink>
            <w:bookmarkStart w:id="0" w:name="_GoBack"/>
            <w:bookmarkEnd w:id="0"/>
          </w:p>
          <w:p w:rsidR="00E23C61" w:rsidRPr="00263809" w:rsidRDefault="00E23C61" w:rsidP="00A24754">
            <w:pPr>
              <w:spacing w:after="0" w:line="240" w:lineRule="auto"/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FD3" w:rsidRPr="00F13FD3" w:rsidRDefault="00F13FD3" w:rsidP="00F13FD3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F13FD3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התמכרויות: סמים, אלכוהול, הימורים; </w:t>
            </w:r>
          </w:p>
          <w:p w:rsidR="00F13FD3" w:rsidRPr="00F13FD3" w:rsidRDefault="00F13FD3" w:rsidP="00F13FD3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F13FD3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התנהגויות בסיכון בקרב בני נוער; </w:t>
            </w:r>
          </w:p>
          <w:p w:rsidR="00F13FD3" w:rsidRPr="00F13FD3" w:rsidRDefault="00F13FD3" w:rsidP="00F13FD3">
            <w:pPr>
              <w:pStyle w:val="ListParagraph"/>
              <w:numPr>
                <w:ilvl w:val="0"/>
                <w:numId w:val="13"/>
              </w:numPr>
              <w:spacing w:before="120" w:line="360" w:lineRule="exact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  <w:r w:rsidRPr="00F13FD3"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  <w:t xml:space="preserve">בני משפחה של מכורים. </w:t>
            </w:r>
          </w:p>
          <w:p w:rsidR="00E23C61" w:rsidRPr="007276C2" w:rsidRDefault="00E23C61" w:rsidP="00F13FD3">
            <w:pPr>
              <w:spacing w:before="100" w:beforeAutospacing="1" w:after="100" w:afterAutospacing="1" w:line="360" w:lineRule="atLeast"/>
              <w:ind w:left="240" w:right="480"/>
              <w:rPr>
                <w:rFonts w:ascii="Arial" w:eastAsia="Times New Roman" w:hAnsi="Arial" w:cs="Arial"/>
                <w:color w:val="666666"/>
                <w:sz w:val="24"/>
                <w:szCs w:val="24"/>
                <w:rtl/>
              </w:rPr>
            </w:pPr>
          </w:p>
        </w:tc>
      </w:tr>
    </w:tbl>
    <w:p w:rsidR="004C5DAA" w:rsidRPr="0084506E" w:rsidRDefault="004C5DAA" w:rsidP="009B20FC">
      <w:pPr>
        <w:ind w:left="893" w:hanging="583"/>
      </w:pPr>
    </w:p>
    <w:sectPr w:rsidR="004C5DAA" w:rsidRPr="0084506E" w:rsidSect="009B20FC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64E"/>
    <w:multiLevelType w:val="multilevel"/>
    <w:tmpl w:val="D17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93EC1"/>
    <w:multiLevelType w:val="multilevel"/>
    <w:tmpl w:val="870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42534A"/>
    <w:multiLevelType w:val="multilevel"/>
    <w:tmpl w:val="257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75996"/>
    <w:multiLevelType w:val="multilevel"/>
    <w:tmpl w:val="45C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64BCE"/>
    <w:multiLevelType w:val="multilevel"/>
    <w:tmpl w:val="D276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A4F39"/>
    <w:multiLevelType w:val="multilevel"/>
    <w:tmpl w:val="E202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2604BB"/>
    <w:multiLevelType w:val="multilevel"/>
    <w:tmpl w:val="3D3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8737CD"/>
    <w:multiLevelType w:val="multilevel"/>
    <w:tmpl w:val="BF1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E12D5"/>
    <w:multiLevelType w:val="multilevel"/>
    <w:tmpl w:val="3952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8641AF"/>
    <w:multiLevelType w:val="multilevel"/>
    <w:tmpl w:val="2E2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81816"/>
    <w:multiLevelType w:val="multilevel"/>
    <w:tmpl w:val="7CF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822077"/>
    <w:multiLevelType w:val="multilevel"/>
    <w:tmpl w:val="759C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433F69"/>
    <w:multiLevelType w:val="hybridMultilevel"/>
    <w:tmpl w:val="C71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E"/>
    <w:rsid w:val="00263809"/>
    <w:rsid w:val="004C5DAA"/>
    <w:rsid w:val="00656FC8"/>
    <w:rsid w:val="006740B7"/>
    <w:rsid w:val="007276C2"/>
    <w:rsid w:val="00830BEE"/>
    <w:rsid w:val="0084506E"/>
    <w:rsid w:val="009B20FC"/>
    <w:rsid w:val="00B83B1F"/>
    <w:rsid w:val="00E23C61"/>
    <w:rsid w:val="00ED686B"/>
    <w:rsid w:val="00F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B6DFE-E00E-4E89-B5E0-BC8431A8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4506E"/>
    <w:pPr>
      <w:bidi w:val="0"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06E"/>
    <w:rPr>
      <w:rFonts w:ascii="Times New Roman" w:eastAsia="Times New Roman" w:hAnsi="Times New Roman" w:cs="Times New Roman"/>
      <w:b/>
      <w:bCs/>
      <w:color w:val="FF000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4506E"/>
    <w:rPr>
      <w:strike w:val="0"/>
      <w:dstrike w:val="0"/>
      <w:color w:val="447DA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506E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4506E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F1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51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tl@post.tau.ac.il" TargetMode="External"/><Relationship Id="rId13" Type="http://schemas.openxmlformats.org/officeDocument/2006/relationships/hyperlink" Target="mailto:solomon@post.tau.ac.il" TargetMode="External"/><Relationship Id="rId18" Type="http://schemas.openxmlformats.org/officeDocument/2006/relationships/hyperlink" Target="mailto:carmitkatz@post.tau.ac.il" TargetMode="External"/><Relationship Id="rId3" Type="http://schemas.openxmlformats.org/officeDocument/2006/relationships/styles" Target="styles.xml"/><Relationship Id="rId21" Type="http://schemas.openxmlformats.org/officeDocument/2006/relationships/hyperlink" Target="mailto:belfried@bezeqint.net" TargetMode="External"/><Relationship Id="rId7" Type="http://schemas.openxmlformats.org/officeDocument/2006/relationships/hyperlink" Target="mailto:savaya@post.tau.ac.il" TargetMode="External"/><Relationship Id="rId12" Type="http://schemas.openxmlformats.org/officeDocument/2006/relationships/hyperlink" Target="mailto:%20%3cscript%20type='text/javascript'%3e%20%3c!--%20var%20prefix%20=%20'ma'%20+%20'il'%20+%20'to';%20var%20path%20=%20'hr'%20+%20'ef'%20+%20'=';%20var%20addy718%20=%20'solomon'%20+%20'@';%20addy718%20=%20addy718%20+%20'post'%20+%20'.'%20+%20'tau'%20+%20'.'%20+%20'ac'%20+%20'.'%20+%20'il';%20document.write('%3ca%20'%20+%20path%20+%20'\''%20+%20prefix%20+%20':'%20+%20addy718%20+%20'\'%3e');%20document.write(addy718);%20document.write('%3c\/a%3e');%20//--%3e\n%20%3c/script%3e%3cscript%20type='text/javascript'%3e%20%3c!--%20document.write('%3cspan%20style=\'display:%20none;\'%3e');%20//--%3e%20%3c/script%3eThis%20e-mail%20address%20is%20being%20protected%20from%20spambots.%20You%20need%20JavaScript%20enabled%20to%20view%20it.%20%3cscript%20type='text/javascript'%3e%20%3c!--%20document.write('%3c/');%20document.write('span%3e');%20//--%3e%20%3c/script%3e" TargetMode="External"/><Relationship Id="rId17" Type="http://schemas.openxmlformats.org/officeDocument/2006/relationships/hyperlink" Target="mailto:hamama@post.tau.ac.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nig@post.tau.ac.il" TargetMode="External"/><Relationship Id="rId20" Type="http://schemas.openxmlformats.org/officeDocument/2006/relationships/hyperlink" Target="mailto:carmitkatz@post.tau.ac.i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mie@post.tau.ac.il" TargetMode="External"/><Relationship Id="rId11" Type="http://schemas.openxmlformats.org/officeDocument/2006/relationships/hyperlink" Target="mailto:iditweis@post.tau.ac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natp@post.tau.ac.i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ilhah@post.tau.ac.il" TargetMode="External"/><Relationship Id="rId19" Type="http://schemas.openxmlformats.org/officeDocument/2006/relationships/hyperlink" Target="mailto:%20%3cscript%20type='text/javascript'%3e%20%3c!--%20var%20prefix%20=%20'ma'%20+%20'il'%20+%20'to';%20var%20path%20=%20'hr'%20+%20'ef'%20+%20'=';%20var%20addy18064%20=%20'carmitkatz'%20+%20'@';%20addy18064%20=%20addy18064%20+%20'post'%20+%20'.'%20+%20'tau'%20+%20'.'%20+%20'ac'%20+%20'.'%20+%20'il';%20document.write('%3ca%20'%20+%20path%20+%20'\''%20+%20prefix%20+%20':'%20+%20addy18064%20+%20'\'%3e');%20document.write(addy18064);%20document.write('%3c\/a%3e');%20//--%3e\n%20%3c/script%3e%3cscript%20type='text/javascript'%3e%20%3c!--%20document.write('%3cspan%20style=\'display:%20none;\'%3e');%20//--%3e%20%3c/script%3eThis%20e-mail%20address%20is%20being%20protected%20from%20spambots.%20You%20need%20JavaScript%20enabled%20to%20view%20it.%20%3cscript%20type='text/javascript'%3e%20%3c!--%20document.write('%3c/');%20document.write('span%3e');%20//--%3e%20%3c/script%3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yael@post.tau.ac.il" TargetMode="External"/><Relationship Id="rId14" Type="http://schemas.openxmlformats.org/officeDocument/2006/relationships/hyperlink" Target="mailto:evgenyt@post.tau.ac.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7328-5120-4BAE-818B-A89305EE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irenas</dc:creator>
  <cp:lastModifiedBy>User</cp:lastModifiedBy>
  <cp:revision>2</cp:revision>
  <dcterms:created xsi:type="dcterms:W3CDTF">2016-02-17T07:23:00Z</dcterms:created>
  <dcterms:modified xsi:type="dcterms:W3CDTF">2016-02-17T07:23:00Z</dcterms:modified>
</cp:coreProperties>
</file>